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645A" w14:textId="77777777" w:rsidR="00B94416" w:rsidRDefault="00DD161C">
      <w:pPr>
        <w:spacing w:before="2" w:after="2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(бланк претендента)</w:t>
      </w:r>
    </w:p>
    <w:p w14:paraId="23F1AE35" w14:textId="77777777" w:rsidR="00B94416" w:rsidRDefault="00DD161C">
      <w:pPr>
        <w:spacing w:before="2" w:after="2"/>
        <w:ind w:firstLine="709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Додаток №1</w:t>
      </w:r>
    </w:p>
    <w:p w14:paraId="09B4F51C" w14:textId="77777777" w:rsidR="00B94416" w:rsidRDefault="00DD161C">
      <w:pPr>
        <w:spacing w:before="2" w:after="2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ТЕНДЕРНИЙ ЛИСТ ПРЕТЕНДЕНТА</w:t>
      </w:r>
    </w:p>
    <w:p w14:paraId="7E2BDC14" w14:textId="77777777" w:rsidR="00B94416" w:rsidRDefault="00B94416">
      <w:pPr>
        <w:spacing w:before="2" w:after="2"/>
        <w:ind w:firstLine="709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</w:p>
    <w:tbl>
      <w:tblPr>
        <w:tblStyle w:val="a5"/>
        <w:tblW w:w="10349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13"/>
        <w:gridCol w:w="4532"/>
      </w:tblGrid>
      <w:tr w:rsidR="00B94416" w14:paraId="4B6B10F4" w14:textId="77777777">
        <w:tc>
          <w:tcPr>
            <w:tcW w:w="704" w:type="dxa"/>
          </w:tcPr>
          <w:p w14:paraId="73A6F235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113" w:type="dxa"/>
          </w:tcPr>
          <w:p w14:paraId="66A6E0B3" w14:textId="4BFBEBDB" w:rsidR="00B94416" w:rsidRDefault="00DD161C" w:rsidP="00DD161C">
            <w:pPr>
              <w:spacing w:before="2" w:after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Найменування претендента, котрий виявив бажання прийняти участь в кваліфікаційному відборі по тендеру: </w:t>
            </w:r>
            <w:r w:rsidR="00D56A13">
              <w:rPr>
                <w:rFonts w:ascii="Calibri" w:eastAsia="Calibri" w:hAnsi="Calibri" w:cs="Calibri"/>
                <w:b/>
                <w:sz w:val="22"/>
                <w:szCs w:val="22"/>
              </w:rPr>
              <w:t>З</w:t>
            </w:r>
            <w:r w:rsidR="00B000B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акупівля </w:t>
            </w:r>
            <w:r w:rsidR="00737534">
              <w:rPr>
                <w:rFonts w:asciiTheme="minorBidi" w:hAnsiTheme="minorBidi" w:cstheme="minorBidi"/>
                <w:u w:val="single"/>
              </w:rPr>
              <w:t>Сервер</w:t>
            </w:r>
            <w:r w:rsidR="00737534">
              <w:rPr>
                <w:rFonts w:asciiTheme="minorBidi" w:hAnsiTheme="minorBidi" w:cstheme="minorBidi"/>
                <w:u w:val="single"/>
              </w:rPr>
              <w:t>ів</w:t>
            </w:r>
            <w:r w:rsidR="00737534">
              <w:rPr>
                <w:rFonts w:asciiTheme="minorBidi" w:hAnsiTheme="minorBidi" w:cstheme="minorBidi"/>
                <w:u w:val="single"/>
              </w:rPr>
              <w:t xml:space="preserve"> </w:t>
            </w:r>
            <w:r w:rsidR="00737534" w:rsidRPr="00E32522">
              <w:rPr>
                <w:rFonts w:asciiTheme="minorBidi" w:hAnsiTheme="minorBidi" w:cstheme="minorBidi"/>
                <w:u w:val="single"/>
                <w:lang w:val="en-US"/>
              </w:rPr>
              <w:t>PowerEdge</w:t>
            </w:r>
            <w:r w:rsidR="00737534" w:rsidRPr="00686CF9">
              <w:rPr>
                <w:rFonts w:asciiTheme="minorBidi" w:hAnsiTheme="minorBidi" w:cstheme="minorBidi"/>
                <w:u w:val="single"/>
              </w:rPr>
              <w:t xml:space="preserve"> </w:t>
            </w:r>
            <w:r w:rsidR="00737534" w:rsidRPr="00E32522">
              <w:rPr>
                <w:rFonts w:asciiTheme="minorBidi" w:hAnsiTheme="minorBidi" w:cstheme="minorBidi"/>
                <w:u w:val="single"/>
                <w:lang w:val="en-US"/>
              </w:rPr>
              <w:t>R</w:t>
            </w:r>
            <w:r w:rsidR="00737534" w:rsidRPr="00686CF9">
              <w:rPr>
                <w:rFonts w:asciiTheme="minorBidi" w:hAnsiTheme="minorBidi" w:cstheme="minorBidi"/>
                <w:u w:val="single"/>
              </w:rPr>
              <w:t xml:space="preserve">360 </w:t>
            </w:r>
            <w:r w:rsidR="00737534" w:rsidRPr="00E32522">
              <w:rPr>
                <w:rFonts w:asciiTheme="minorBidi" w:hAnsiTheme="minorBidi" w:cstheme="minorBidi"/>
                <w:u w:val="single"/>
                <w:lang w:val="en-US"/>
              </w:rPr>
              <w:t>Server</w:t>
            </w:r>
            <w:r w:rsidR="00737534" w:rsidRPr="00686CF9">
              <w:rPr>
                <w:rFonts w:asciiTheme="minorBidi" w:hAnsiTheme="minorBidi" w:cstheme="minorBidi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ПІІ АМІК УКРАЇНА</w:t>
            </w:r>
          </w:p>
        </w:tc>
        <w:tc>
          <w:tcPr>
            <w:tcW w:w="4532" w:type="dxa"/>
          </w:tcPr>
          <w:p w14:paraId="2B072033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74495463" w14:textId="77777777">
        <w:tc>
          <w:tcPr>
            <w:tcW w:w="704" w:type="dxa"/>
          </w:tcPr>
          <w:p w14:paraId="657644F8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113" w:type="dxa"/>
          </w:tcPr>
          <w:p w14:paraId="0540C041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Відомості про претендента:</w:t>
            </w:r>
          </w:p>
        </w:tc>
        <w:tc>
          <w:tcPr>
            <w:tcW w:w="4532" w:type="dxa"/>
          </w:tcPr>
          <w:p w14:paraId="201C2F25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407E9A0" w14:textId="77777777">
        <w:tc>
          <w:tcPr>
            <w:tcW w:w="704" w:type="dxa"/>
          </w:tcPr>
          <w:p w14:paraId="3C3751C7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2.1.</w:t>
            </w:r>
          </w:p>
        </w:tc>
        <w:tc>
          <w:tcPr>
            <w:tcW w:w="5113" w:type="dxa"/>
          </w:tcPr>
          <w:p w14:paraId="314903DB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Реквізити (адреса, телефон, e-mail)</w:t>
            </w:r>
          </w:p>
        </w:tc>
        <w:tc>
          <w:tcPr>
            <w:tcW w:w="4532" w:type="dxa"/>
          </w:tcPr>
          <w:p w14:paraId="5925A3C0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7C06F0B2" w14:textId="77777777">
        <w:tc>
          <w:tcPr>
            <w:tcW w:w="704" w:type="dxa"/>
          </w:tcPr>
          <w:p w14:paraId="0E9A4FAF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2.2.</w:t>
            </w:r>
          </w:p>
        </w:tc>
        <w:tc>
          <w:tcPr>
            <w:tcW w:w="5113" w:type="dxa"/>
          </w:tcPr>
          <w:p w14:paraId="50EF94A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Місце реєстрації та дата реєстрації</w:t>
            </w:r>
          </w:p>
        </w:tc>
        <w:tc>
          <w:tcPr>
            <w:tcW w:w="4532" w:type="dxa"/>
          </w:tcPr>
          <w:p w14:paraId="1226F80E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33B32230" w14:textId="77777777">
        <w:tc>
          <w:tcPr>
            <w:tcW w:w="704" w:type="dxa"/>
          </w:tcPr>
          <w:p w14:paraId="314CE509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2.3.</w:t>
            </w:r>
          </w:p>
        </w:tc>
        <w:tc>
          <w:tcPr>
            <w:tcW w:w="5113" w:type="dxa"/>
          </w:tcPr>
          <w:p w14:paraId="6DFB543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Спеціалізація</w:t>
            </w:r>
          </w:p>
        </w:tc>
        <w:tc>
          <w:tcPr>
            <w:tcW w:w="4532" w:type="dxa"/>
          </w:tcPr>
          <w:p w14:paraId="5DDAF342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D57FCD9" w14:textId="77777777">
        <w:tc>
          <w:tcPr>
            <w:tcW w:w="704" w:type="dxa"/>
          </w:tcPr>
          <w:p w14:paraId="7A3364E6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2.4.</w:t>
            </w:r>
          </w:p>
        </w:tc>
        <w:tc>
          <w:tcPr>
            <w:tcW w:w="5113" w:type="dxa"/>
          </w:tcPr>
          <w:p w14:paraId="20B2C71D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Кількість працівників</w:t>
            </w:r>
          </w:p>
        </w:tc>
        <w:tc>
          <w:tcPr>
            <w:tcW w:w="4532" w:type="dxa"/>
          </w:tcPr>
          <w:p w14:paraId="058D6B3F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0004786" w14:textId="77777777">
        <w:tc>
          <w:tcPr>
            <w:tcW w:w="704" w:type="dxa"/>
          </w:tcPr>
          <w:p w14:paraId="538BC3B5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2.5.</w:t>
            </w:r>
          </w:p>
        </w:tc>
        <w:tc>
          <w:tcPr>
            <w:tcW w:w="5113" w:type="dxa"/>
          </w:tcPr>
          <w:p w14:paraId="33DFDD68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Регіон діяльності</w:t>
            </w:r>
          </w:p>
        </w:tc>
        <w:tc>
          <w:tcPr>
            <w:tcW w:w="4532" w:type="dxa"/>
          </w:tcPr>
          <w:p w14:paraId="2E3DB2C7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4C04013E" w14:textId="77777777">
        <w:tc>
          <w:tcPr>
            <w:tcW w:w="704" w:type="dxa"/>
          </w:tcPr>
          <w:p w14:paraId="75C4A13D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2.6.</w:t>
            </w:r>
          </w:p>
        </w:tc>
        <w:tc>
          <w:tcPr>
            <w:tcW w:w="5113" w:type="dxa"/>
          </w:tcPr>
          <w:p w14:paraId="136A9EE5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Регіональні представництва</w:t>
            </w:r>
          </w:p>
        </w:tc>
        <w:tc>
          <w:tcPr>
            <w:tcW w:w="4532" w:type="dxa"/>
          </w:tcPr>
          <w:p w14:paraId="7C5E62DF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5F61BB73" w14:textId="77777777">
        <w:tc>
          <w:tcPr>
            <w:tcW w:w="704" w:type="dxa"/>
          </w:tcPr>
          <w:p w14:paraId="50B087A8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2.7.</w:t>
            </w:r>
          </w:p>
        </w:tc>
        <w:tc>
          <w:tcPr>
            <w:tcW w:w="5113" w:type="dxa"/>
          </w:tcPr>
          <w:p w14:paraId="1F51139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Документально підтверджений досвід роботи</w:t>
            </w:r>
          </w:p>
        </w:tc>
        <w:tc>
          <w:tcPr>
            <w:tcW w:w="4532" w:type="dxa"/>
          </w:tcPr>
          <w:p w14:paraId="046986B7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24FB3AA7" w14:textId="77777777">
        <w:tc>
          <w:tcPr>
            <w:tcW w:w="704" w:type="dxa"/>
          </w:tcPr>
          <w:p w14:paraId="4361019F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113" w:type="dxa"/>
          </w:tcPr>
          <w:p w14:paraId="7B87F83D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Інформація стосовно фінансового стану претендента:</w:t>
            </w:r>
          </w:p>
        </w:tc>
        <w:tc>
          <w:tcPr>
            <w:tcW w:w="4532" w:type="dxa"/>
          </w:tcPr>
          <w:p w14:paraId="2A4B474E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94416" w14:paraId="3A8022D0" w14:textId="77777777">
        <w:tc>
          <w:tcPr>
            <w:tcW w:w="704" w:type="dxa"/>
          </w:tcPr>
          <w:p w14:paraId="5505DECD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3.1.</w:t>
            </w:r>
          </w:p>
        </w:tc>
        <w:tc>
          <w:tcPr>
            <w:tcW w:w="5113" w:type="dxa"/>
          </w:tcPr>
          <w:p w14:paraId="5D4138E9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Установчий капітал</w:t>
            </w:r>
          </w:p>
        </w:tc>
        <w:tc>
          <w:tcPr>
            <w:tcW w:w="4532" w:type="dxa"/>
          </w:tcPr>
          <w:p w14:paraId="2A3125B4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1F28894C" w14:textId="77777777">
        <w:tc>
          <w:tcPr>
            <w:tcW w:w="704" w:type="dxa"/>
          </w:tcPr>
          <w:p w14:paraId="60C456C8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3.2.</w:t>
            </w:r>
          </w:p>
        </w:tc>
        <w:tc>
          <w:tcPr>
            <w:tcW w:w="5113" w:type="dxa"/>
          </w:tcPr>
          <w:p w14:paraId="674232F6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Установи банків, в яких відкриті рахунки</w:t>
            </w:r>
          </w:p>
        </w:tc>
        <w:tc>
          <w:tcPr>
            <w:tcW w:w="4532" w:type="dxa"/>
          </w:tcPr>
          <w:p w14:paraId="71A9EE51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613E6BE6" w14:textId="77777777">
        <w:tc>
          <w:tcPr>
            <w:tcW w:w="704" w:type="dxa"/>
          </w:tcPr>
          <w:p w14:paraId="7127E36D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3.3.</w:t>
            </w:r>
          </w:p>
        </w:tc>
        <w:tc>
          <w:tcPr>
            <w:tcW w:w="5113" w:type="dxa"/>
          </w:tcPr>
          <w:p w14:paraId="224CBCFE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Наявність боргових зобов’язань</w:t>
            </w:r>
          </w:p>
        </w:tc>
        <w:tc>
          <w:tcPr>
            <w:tcW w:w="4532" w:type="dxa"/>
          </w:tcPr>
          <w:p w14:paraId="74FB216E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4416" w14:paraId="42B8D815" w14:textId="77777777">
        <w:tc>
          <w:tcPr>
            <w:tcW w:w="704" w:type="dxa"/>
          </w:tcPr>
          <w:p w14:paraId="32BE48F9" w14:textId="77777777" w:rsidR="00B94416" w:rsidRDefault="00DD161C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3.4.</w:t>
            </w:r>
          </w:p>
        </w:tc>
        <w:tc>
          <w:tcPr>
            <w:tcW w:w="5113" w:type="dxa"/>
          </w:tcPr>
          <w:p w14:paraId="490239F2" w14:textId="77777777" w:rsidR="00B94416" w:rsidRDefault="00DD161C">
            <w:pPr>
              <w:spacing w:before="2" w:after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Фінансовий результат за попередній рік</w:t>
            </w:r>
          </w:p>
        </w:tc>
        <w:tc>
          <w:tcPr>
            <w:tcW w:w="4532" w:type="dxa"/>
          </w:tcPr>
          <w:p w14:paraId="7575C94F" w14:textId="77777777" w:rsidR="00B94416" w:rsidRDefault="00B94416">
            <w:pPr>
              <w:spacing w:before="2" w:after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A4A7D2" w14:textId="77777777" w:rsidR="00B94416" w:rsidRDefault="00DD161C">
      <w:pPr>
        <w:spacing w:before="2" w:after="2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Додатки:</w:t>
      </w:r>
    </w:p>
    <w:p w14:paraId="7AC704C4" w14:textId="77777777" w:rsidR="00B94416" w:rsidRDefault="00DD161C">
      <w:pPr>
        <w:spacing w:before="2" w:after="2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>копії документів (</w:t>
      </w:r>
      <w:r>
        <w:rPr>
          <w:rFonts w:ascii="Calibri" w:eastAsia="Calibri" w:hAnsi="Calibri" w:cs="Calibri"/>
          <w:sz w:val="22"/>
          <w:szCs w:val="22"/>
        </w:rPr>
        <w:t>свідоцтво про реєстрацію або витяг з ЄДРПОУ, форма 4-ОПП (при її наявності), свідоцтво платника ПДВ, установчих документів (надається виписка з Статуту з копіями сторінок, де вказані Засновники, види діяльності та особи, котрі мають право підпису</w:t>
      </w:r>
      <w:r>
        <w:rPr>
          <w:rFonts w:ascii="Calibri" w:eastAsia="Calibri" w:hAnsi="Calibri" w:cs="Calibri"/>
          <w:color w:val="000000"/>
          <w:sz w:val="22"/>
          <w:szCs w:val="22"/>
        </w:rPr>
        <w:t>);</w:t>
      </w:r>
    </w:p>
    <w:p w14:paraId="400EDF78" w14:textId="2E3DB01C" w:rsidR="00B94416" w:rsidRDefault="00DD161C">
      <w:pPr>
        <w:spacing w:before="2" w:after="2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довідка за підписом керівника на бланку претендента «Відомості про досвід виконання аналогічних договорів» (аналогічним договором вважається договори з </w:t>
      </w:r>
      <w:r w:rsidR="00030B6F">
        <w:rPr>
          <w:rFonts w:ascii="Calibri" w:eastAsia="Calibri" w:hAnsi="Calibri" w:cs="Calibri"/>
          <w:color w:val="000000"/>
          <w:sz w:val="22"/>
          <w:szCs w:val="22"/>
        </w:rPr>
        <w:t>поставки серверного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обладнання</w:t>
      </w:r>
      <w:r w:rsidR="00030B6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030B6F">
        <w:rPr>
          <w:rFonts w:ascii="Calibri" w:eastAsia="Calibri" w:hAnsi="Calibri" w:cs="Calibri"/>
          <w:color w:val="000000"/>
          <w:sz w:val="22"/>
          <w:szCs w:val="22"/>
          <w:lang w:val="en-US"/>
        </w:rPr>
        <w:t>Dell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де описується: назва, ЄДРПОУ, адреса та контактний телефон замовника за договором, предмет договору, строк дії договору, статус виконання, наявність претензійної роботи, роль учасника (генпідрядник, субпідрядник) (не менше двох). </w:t>
      </w:r>
    </w:p>
    <w:p w14:paraId="159FD9A2" w14:textId="150D64A9" w:rsidR="00B94416" w:rsidRDefault="00DD161C">
      <w:pPr>
        <w:spacing w:before="2" w:after="2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скан-копії листів-відгуків, рекомендацій від Замовників (не менше двох) від підприємства-замовника за договором, що підтверджують успішність виконання договорів, та скан-копії договорів із додатками (не менше двох), що підтверджують виконання аналогічних договорів вказаних в «Відомості про досвід виконання аналогічних договорів».</w:t>
      </w:r>
    </w:p>
    <w:p w14:paraId="306CE9EE" w14:textId="3DDB607E" w:rsidR="00B94416" w:rsidRDefault="00DD161C">
      <w:pPr>
        <w:spacing w:before="2" w:after="2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- листи від виробників (або офіційних представників в Україні) обладнання, встановленого на об’єктах Замовника, про підтвердження повноважень претендента на постачання обладнання, та збереження гарантійних зобов'язань. </w:t>
      </w:r>
    </w:p>
    <w:p w14:paraId="6FA53103" w14:textId="77777777" w:rsidR="00B94416" w:rsidRDefault="00DD161C">
      <w:pP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довідка за підписом керівника на бланку претендента «Відомості про матеріально-технічні ресурси» про наявність обладнання, автомобілів, механізмів, інструментів необхідних для виконання договору.</w:t>
      </w:r>
    </w:p>
    <w:p w14:paraId="2F562039" w14:textId="77777777" w:rsidR="00B94416" w:rsidRDefault="00DD161C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- довідку органів державної фіскальної служби про відсутність заборгованості по виплаті податків та обов’язкових платежів;</w:t>
      </w:r>
    </w:p>
    <w:p w14:paraId="161F0659" w14:textId="21BB626A" w:rsidR="00B94416" w:rsidRDefault="00DD161C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sz w:val="22"/>
          <w:szCs w:val="22"/>
        </w:rPr>
        <w:t>- довідку-презентацію учасника тендеру, що включає інформацію про структуру підприємства, досвід виконання аналогічних договорів.</w:t>
      </w:r>
    </w:p>
    <w:p w14:paraId="3F433D6E" w14:textId="77777777" w:rsidR="00B94416" w:rsidRDefault="00B9441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98682D" w14:textId="77777777" w:rsidR="00B94416" w:rsidRDefault="00DD161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Посада та підпис уповноваженої особи            _________         ____________                          Дата</w:t>
      </w:r>
    </w:p>
    <w:p w14:paraId="1EE13734" w14:textId="77777777" w:rsidR="00B94416" w:rsidRDefault="00DD161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(П.І.Б.)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М.П.</w:t>
      </w:r>
    </w:p>
    <w:sectPr w:rsidR="00B94416">
      <w:pgSz w:w="11906" w:h="16838"/>
      <w:pgMar w:top="426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16"/>
    <w:rsid w:val="00030B6F"/>
    <w:rsid w:val="000E5B69"/>
    <w:rsid w:val="002D542D"/>
    <w:rsid w:val="00381FE0"/>
    <w:rsid w:val="00737534"/>
    <w:rsid w:val="00845E9C"/>
    <w:rsid w:val="008B4530"/>
    <w:rsid w:val="00B000B3"/>
    <w:rsid w:val="00B94416"/>
    <w:rsid w:val="00C838DF"/>
    <w:rsid w:val="00D56A13"/>
    <w:rsid w:val="00D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405F"/>
  <w15:docId w15:val="{CD795C18-FE41-40A4-8B99-6A255C7C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Костюк Ігор Миколайович</cp:lastModifiedBy>
  <cp:revision>6</cp:revision>
  <dcterms:created xsi:type="dcterms:W3CDTF">2025-03-09T08:18:00Z</dcterms:created>
  <dcterms:modified xsi:type="dcterms:W3CDTF">2025-03-20T10:22:00Z</dcterms:modified>
</cp:coreProperties>
</file>